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BA73C" w14:textId="77777777" w:rsidR="001743CE" w:rsidRDefault="00DA14E5">
      <w:pPr>
        <w:pStyle w:val="BodyText"/>
        <w:spacing w:before="78"/>
        <w:ind w:left="2067" w:right="2187"/>
        <w:jc w:val="center"/>
        <w:rPr>
          <w:b/>
        </w:rPr>
      </w:pPr>
      <w:r>
        <w:rPr>
          <w:b/>
        </w:rPr>
        <w:t>TEXAS WOMAN’S UNIVERSITY BOARD OF REGENTS FULL BOARD MINUTES</w:t>
      </w:r>
    </w:p>
    <w:p w14:paraId="7DFB7E23" w14:textId="77777777" w:rsidR="001743CE" w:rsidRDefault="00DA14E5">
      <w:pPr>
        <w:pStyle w:val="BodyText"/>
        <w:spacing w:before="2"/>
        <w:ind w:left="2067" w:right="2184"/>
        <w:jc w:val="center"/>
        <w:rPr>
          <w:b/>
        </w:rPr>
      </w:pPr>
      <w:r>
        <w:rPr>
          <w:b/>
        </w:rPr>
        <w:t>August 11, 2017</w:t>
      </w:r>
    </w:p>
    <w:p w14:paraId="342300A6" w14:textId="77777777" w:rsidR="001743CE" w:rsidRDefault="001743CE">
      <w:pPr>
        <w:pStyle w:val="BodyText"/>
        <w:spacing w:before="8"/>
        <w:rPr>
          <w:b/>
          <w:sz w:val="14"/>
        </w:rPr>
      </w:pPr>
    </w:p>
    <w:p w14:paraId="3DDCA491" w14:textId="77777777" w:rsidR="001743CE" w:rsidRDefault="001743CE">
      <w:pPr>
        <w:rPr>
          <w:sz w:val="14"/>
        </w:rPr>
        <w:sectPr w:rsidR="001743CE">
          <w:footerReference w:type="default" r:id="rId7"/>
          <w:type w:val="continuous"/>
          <w:pgSz w:w="12240" w:h="15840"/>
          <w:pgMar w:top="1000" w:right="920" w:bottom="920" w:left="1040" w:header="720" w:footer="736" w:gutter="0"/>
          <w:pgNumType w:start="1"/>
          <w:cols w:space="720"/>
        </w:sectPr>
      </w:pPr>
    </w:p>
    <w:p w14:paraId="54A2145C" w14:textId="77777777" w:rsidR="001743CE" w:rsidRDefault="001743CE">
      <w:pPr>
        <w:pStyle w:val="BodyText"/>
        <w:rPr>
          <w:b/>
          <w:sz w:val="26"/>
        </w:rPr>
      </w:pPr>
    </w:p>
    <w:p w14:paraId="68F3E469" w14:textId="77777777" w:rsidR="001743CE" w:rsidRDefault="001743CE">
      <w:pPr>
        <w:pStyle w:val="BodyText"/>
        <w:rPr>
          <w:b/>
          <w:sz w:val="26"/>
        </w:rPr>
      </w:pPr>
    </w:p>
    <w:p w14:paraId="6F8E8BEC" w14:textId="77777777" w:rsidR="001743CE" w:rsidRDefault="001743CE">
      <w:pPr>
        <w:pStyle w:val="BodyText"/>
        <w:rPr>
          <w:b/>
          <w:sz w:val="26"/>
        </w:rPr>
      </w:pPr>
    </w:p>
    <w:p w14:paraId="4A9ADFA2" w14:textId="77777777" w:rsidR="001743CE" w:rsidRDefault="00DA14E5">
      <w:pPr>
        <w:pStyle w:val="BodyText"/>
        <w:spacing w:before="230"/>
        <w:ind w:left="112"/>
        <w:rPr>
          <w:b/>
        </w:rPr>
      </w:pPr>
      <w:r>
        <w:rPr>
          <w:b/>
        </w:rPr>
        <w:t>Roll Call:</w:t>
      </w:r>
    </w:p>
    <w:p w14:paraId="32823048" w14:textId="77777777" w:rsidR="001743CE" w:rsidRDefault="00DA14E5">
      <w:pPr>
        <w:pStyle w:val="BodyText"/>
        <w:spacing w:before="98"/>
        <w:ind w:left="447" w:right="3113"/>
        <w:jc w:val="center"/>
        <w:rPr>
          <w:b/>
        </w:rPr>
      </w:pPr>
      <w:r>
        <w:br w:type="column"/>
      </w:r>
      <w:r>
        <w:rPr>
          <w:b/>
        </w:rPr>
        <w:t>Board of Regents’ Conference Room ACT Tower 16th Floor</w:t>
      </w:r>
    </w:p>
    <w:p w14:paraId="4782F93F" w14:textId="77777777" w:rsidR="001743CE" w:rsidRDefault="00DA14E5">
      <w:pPr>
        <w:pStyle w:val="BodyText"/>
        <w:spacing w:before="1"/>
        <w:ind w:left="93" w:right="2759"/>
        <w:jc w:val="center"/>
        <w:rPr>
          <w:b/>
        </w:rPr>
      </w:pPr>
      <w:r>
        <w:rPr>
          <w:b/>
        </w:rPr>
        <w:t>304 Administration Dr. Denton, TX 76204</w:t>
      </w:r>
    </w:p>
    <w:p w14:paraId="06A0BD7B" w14:textId="77777777" w:rsidR="001743CE" w:rsidRDefault="001743CE">
      <w:pPr>
        <w:jc w:val="center"/>
        <w:sectPr w:rsidR="001743CE">
          <w:type w:val="continuous"/>
          <w:pgSz w:w="12240" w:h="15840"/>
          <w:pgMar w:top="1000" w:right="920" w:bottom="920" w:left="1040" w:header="720" w:footer="720" w:gutter="0"/>
          <w:cols w:num="2" w:space="720" w:equalWidth="0">
            <w:col w:w="1184" w:space="1361"/>
            <w:col w:w="7735"/>
          </w:cols>
        </w:sectPr>
      </w:pPr>
    </w:p>
    <w:p w14:paraId="5F91D81F" w14:textId="77777777" w:rsidR="001743CE" w:rsidRDefault="001743CE">
      <w:pPr>
        <w:pStyle w:val="BodyText"/>
        <w:spacing w:before="8"/>
        <w:rPr>
          <w:b/>
          <w:sz w:val="14"/>
        </w:rPr>
      </w:pPr>
    </w:p>
    <w:p w14:paraId="791CFF31" w14:textId="77777777" w:rsidR="001743CE" w:rsidRDefault="00DA14E5">
      <w:pPr>
        <w:pStyle w:val="BodyText"/>
        <w:spacing w:before="99"/>
        <w:ind w:left="112"/>
        <w:rPr>
          <w:b/>
        </w:rPr>
      </w:pPr>
      <w:r>
        <w:rPr>
          <w:b/>
        </w:rPr>
        <w:t>Present Committee Members:</w:t>
      </w:r>
    </w:p>
    <w:p w14:paraId="6876E426" w14:textId="77777777" w:rsidR="001743CE" w:rsidRDefault="00DA14E5">
      <w:pPr>
        <w:pStyle w:val="BodyText"/>
        <w:spacing w:before="3"/>
        <w:ind w:left="112" w:right="1131"/>
      </w:pPr>
      <w:r>
        <w:t xml:space="preserve">Nolan Perez, M.D. Vice Chair; Dr. Melissa D. </w:t>
      </w:r>
      <w:proofErr w:type="spellStart"/>
      <w:r>
        <w:t>Tonn</w:t>
      </w:r>
      <w:proofErr w:type="spellEnd"/>
      <w:r>
        <w:t xml:space="preserve">, Mrs. Nancy Painter </w:t>
      </w:r>
      <w:proofErr w:type="spellStart"/>
      <w:r>
        <w:t>Paup</w:t>
      </w:r>
      <w:proofErr w:type="spellEnd"/>
      <w:r>
        <w:t xml:space="preserve">, Mary Wilson and Ms. Rachel </w:t>
      </w:r>
      <w:proofErr w:type="spellStart"/>
      <w:r>
        <w:t>Iacobucci</w:t>
      </w:r>
      <w:proofErr w:type="spellEnd"/>
      <w:r>
        <w:t>, Student Regent (Non-Voting).</w:t>
      </w:r>
    </w:p>
    <w:p w14:paraId="341B6EA1" w14:textId="77777777" w:rsidR="001743CE" w:rsidRDefault="001743CE">
      <w:pPr>
        <w:pStyle w:val="BodyText"/>
        <w:spacing w:before="10"/>
        <w:rPr>
          <w:sz w:val="22"/>
        </w:rPr>
      </w:pPr>
    </w:p>
    <w:p w14:paraId="1B6FF4C0" w14:textId="77777777" w:rsidR="001743CE" w:rsidRDefault="00DA14E5">
      <w:pPr>
        <w:pStyle w:val="BodyText"/>
        <w:ind w:left="112"/>
        <w:rPr>
          <w:b/>
        </w:rPr>
      </w:pPr>
      <w:r>
        <w:rPr>
          <w:b/>
        </w:rPr>
        <w:t>Present Administrators:</w:t>
      </w:r>
    </w:p>
    <w:p w14:paraId="310D308F" w14:textId="77777777" w:rsidR="001743CE" w:rsidRDefault="00DA14E5">
      <w:pPr>
        <w:pStyle w:val="BodyText"/>
        <w:spacing w:before="3" w:line="270" w:lineRule="exact"/>
        <w:ind w:left="112"/>
      </w:pPr>
      <w:r>
        <w:t xml:space="preserve">Dr. Carine </w:t>
      </w:r>
      <w:proofErr w:type="spellStart"/>
      <w:r>
        <w:t>Feyten</w:t>
      </w:r>
      <w:proofErr w:type="spellEnd"/>
      <w:r>
        <w:t>, Chancellor and President; Ms. Destinee Waiters, General Counsel; Ms.</w:t>
      </w:r>
    </w:p>
    <w:p w14:paraId="620CAA60" w14:textId="77777777" w:rsidR="001743CE" w:rsidRDefault="00DA14E5">
      <w:pPr>
        <w:pStyle w:val="BodyText"/>
        <w:ind w:left="112" w:right="575"/>
      </w:pPr>
      <w:r>
        <w:t>B.J. Crain, Interim Vice President for Finance and Administration; Dr. Monica Mendez- Grant, Vice President for Student Life; Dr. Alan Utter, Provost and Vice President for Academic Affairs; Dr. Randall Langston, Vice President for Enrollment Services; Ms.</w:t>
      </w:r>
    </w:p>
    <w:p w14:paraId="1AF10935" w14:textId="77777777" w:rsidR="001743CE" w:rsidRDefault="00DA14E5">
      <w:pPr>
        <w:pStyle w:val="BodyText"/>
        <w:ind w:left="112" w:right="124"/>
      </w:pPr>
      <w:r>
        <w:t>Heidi Tracy, Vice President for University Advancement; Ms. Cindy Pollard, Associate Vice President of Marketing and Communications.</w:t>
      </w:r>
    </w:p>
    <w:p w14:paraId="2BFAF20C" w14:textId="77777777" w:rsidR="001743CE" w:rsidRDefault="001743CE">
      <w:pPr>
        <w:pStyle w:val="BodyText"/>
        <w:spacing w:before="10"/>
        <w:rPr>
          <w:sz w:val="19"/>
        </w:rPr>
      </w:pPr>
    </w:p>
    <w:p w14:paraId="55248E40" w14:textId="77777777" w:rsidR="001743CE" w:rsidRDefault="00DA14E5">
      <w:pPr>
        <w:pStyle w:val="BodyText"/>
        <w:ind w:left="112"/>
        <w:rPr>
          <w:b/>
        </w:rPr>
      </w:pPr>
      <w:r>
        <w:rPr>
          <w:b/>
        </w:rPr>
        <w:t>Call to Order:</w:t>
      </w:r>
    </w:p>
    <w:p w14:paraId="7672098F" w14:textId="77777777" w:rsidR="001743CE" w:rsidRDefault="00DA14E5">
      <w:pPr>
        <w:pStyle w:val="BodyText"/>
        <w:spacing w:before="1"/>
        <w:ind w:left="112" w:right="228"/>
        <w:jc w:val="both"/>
      </w:pPr>
      <w:r>
        <w:t>Nolan Perez, M.D., Vice Chair, reminded everyone that the committee meetings are being streamed live and a</w:t>
      </w:r>
      <w:r>
        <w:t>sked that everyone speak loudly and clearly as they make comments during the meetings.</w:t>
      </w:r>
    </w:p>
    <w:p w14:paraId="0FE5AAC3" w14:textId="77777777" w:rsidR="001743CE" w:rsidRDefault="001743CE">
      <w:pPr>
        <w:pStyle w:val="BodyText"/>
        <w:spacing w:before="6"/>
      </w:pPr>
    </w:p>
    <w:p w14:paraId="78D4BF65" w14:textId="77777777" w:rsidR="001743CE" w:rsidRDefault="00DA14E5">
      <w:pPr>
        <w:pStyle w:val="BodyText"/>
        <w:spacing w:line="237" w:lineRule="auto"/>
        <w:ind w:left="112" w:right="661"/>
        <w:rPr>
          <w:b/>
        </w:rPr>
      </w:pPr>
      <w:r>
        <w:t xml:space="preserve">With a quorum being present, Nolan Perez, M.D., Vice Chair called the meeting of the Committee to order at </w:t>
      </w:r>
      <w:r>
        <w:rPr>
          <w:b/>
        </w:rPr>
        <w:t>9:14 a.m.</w:t>
      </w:r>
    </w:p>
    <w:p w14:paraId="14BF8D9D" w14:textId="77777777" w:rsidR="001743CE" w:rsidRDefault="001743CE">
      <w:pPr>
        <w:pStyle w:val="BodyText"/>
        <w:spacing w:before="7"/>
        <w:rPr>
          <w:b/>
          <w:sz w:val="22"/>
        </w:rPr>
      </w:pPr>
    </w:p>
    <w:p w14:paraId="13A886B2" w14:textId="77777777" w:rsidR="001743CE" w:rsidRDefault="00DA14E5">
      <w:pPr>
        <w:pStyle w:val="BodyText"/>
        <w:spacing w:before="1"/>
        <w:ind w:left="112"/>
        <w:rPr>
          <w:b/>
        </w:rPr>
      </w:pPr>
      <w:r>
        <w:rPr>
          <w:b/>
          <w:u w:val="single"/>
        </w:rPr>
        <w:t>Academic Affairs Committee:</w:t>
      </w:r>
    </w:p>
    <w:p w14:paraId="43441928" w14:textId="77777777" w:rsidR="001743CE" w:rsidRDefault="001743CE">
      <w:pPr>
        <w:pStyle w:val="BodyText"/>
        <w:spacing w:before="10"/>
        <w:rPr>
          <w:b/>
          <w:sz w:val="14"/>
        </w:rPr>
      </w:pPr>
    </w:p>
    <w:p w14:paraId="2685D9BE" w14:textId="77777777" w:rsidR="001743CE" w:rsidRDefault="00DA14E5">
      <w:pPr>
        <w:pStyle w:val="ListParagraph"/>
        <w:numPr>
          <w:ilvl w:val="0"/>
          <w:numId w:val="1"/>
        </w:numPr>
        <w:tabs>
          <w:tab w:val="left" w:pos="832"/>
          <w:tab w:val="left" w:pos="833"/>
        </w:tabs>
        <w:spacing w:before="99"/>
        <w:rPr>
          <w:b/>
          <w:sz w:val="23"/>
        </w:rPr>
      </w:pPr>
      <w:r>
        <w:rPr>
          <w:b/>
          <w:sz w:val="23"/>
        </w:rPr>
        <w:t>Election of Board Officers</w:t>
      </w:r>
    </w:p>
    <w:p w14:paraId="77FF0910" w14:textId="77777777" w:rsidR="001743CE" w:rsidRDefault="00DA14E5">
      <w:pPr>
        <w:pStyle w:val="BodyText"/>
        <w:spacing w:before="98"/>
        <w:ind w:left="833" w:right="1089"/>
      </w:pPr>
      <w:r>
        <w:t xml:space="preserve">Regent Nolan Perez, M.D., Vice Chair announced that former Board Chair Anna Maria Farias has accepted and been confirmed by HUD Secretary Ben Carson as an assistant secretary at HUD and that due to her resignation, elections for a new Chair and Vice Chair </w:t>
      </w:r>
      <w:r>
        <w:t>were in order.</w:t>
      </w:r>
    </w:p>
    <w:p w14:paraId="0E0BB01D" w14:textId="77777777" w:rsidR="001743CE" w:rsidRDefault="00DA14E5">
      <w:pPr>
        <w:spacing w:before="100"/>
        <w:ind w:left="833"/>
        <w:rPr>
          <w:i/>
        </w:rPr>
      </w:pPr>
      <w:r>
        <w:rPr>
          <w:b/>
          <w:i/>
        </w:rPr>
        <w:t>Chair</w:t>
      </w:r>
      <w:r>
        <w:rPr>
          <w:i/>
        </w:rPr>
        <w:t>:</w:t>
      </w:r>
    </w:p>
    <w:p w14:paraId="71700167" w14:textId="77777777" w:rsidR="001743CE" w:rsidRDefault="00DA14E5">
      <w:pPr>
        <w:spacing w:before="101"/>
        <w:ind w:left="833" w:right="1580"/>
      </w:pPr>
      <w:r>
        <w:t xml:space="preserve">Motion: Regent Mary Wilson nominated Regent Nolan Perez for Chair and Regent Melissa </w:t>
      </w:r>
      <w:proofErr w:type="spellStart"/>
      <w:r>
        <w:t>Tonn</w:t>
      </w:r>
      <w:proofErr w:type="spellEnd"/>
      <w:r>
        <w:t xml:space="preserve"> seconded.</w:t>
      </w:r>
    </w:p>
    <w:p w14:paraId="70F2C773" w14:textId="77777777" w:rsidR="001743CE" w:rsidRDefault="00DA14E5">
      <w:pPr>
        <w:spacing w:before="97"/>
        <w:ind w:left="833" w:right="1047"/>
      </w:pPr>
      <w:r>
        <w:t>There being no other nominations Regent Nolan Perez, M.D., was unanimously elected as Board Chair and Presiding Officer of the Board o</w:t>
      </w:r>
      <w:r>
        <w:t>f Regents.</w:t>
      </w:r>
    </w:p>
    <w:p w14:paraId="2CDA6A82" w14:textId="77777777" w:rsidR="001743CE" w:rsidRDefault="001743CE">
      <w:pPr>
        <w:pStyle w:val="BodyText"/>
        <w:spacing w:before="10"/>
        <w:rPr>
          <w:sz w:val="38"/>
        </w:rPr>
      </w:pPr>
    </w:p>
    <w:p w14:paraId="5234CE13" w14:textId="77777777" w:rsidR="001743CE" w:rsidRDefault="00DA14E5">
      <w:pPr>
        <w:ind w:left="833"/>
        <w:rPr>
          <w:i/>
        </w:rPr>
      </w:pPr>
      <w:r>
        <w:rPr>
          <w:b/>
          <w:i/>
        </w:rPr>
        <w:t>Vice Chair</w:t>
      </w:r>
      <w:r>
        <w:rPr>
          <w:i/>
        </w:rPr>
        <w:t>:</w:t>
      </w:r>
    </w:p>
    <w:p w14:paraId="4ED2885E" w14:textId="77777777" w:rsidR="001743CE" w:rsidRDefault="00DA14E5">
      <w:pPr>
        <w:spacing w:before="101"/>
        <w:ind w:left="833" w:right="575"/>
      </w:pPr>
      <w:r>
        <w:t xml:space="preserve">Motion: Regent Mary Wilson nominated Regent Melissa </w:t>
      </w:r>
      <w:proofErr w:type="spellStart"/>
      <w:r>
        <w:t>Tonn</w:t>
      </w:r>
      <w:proofErr w:type="spellEnd"/>
      <w:r>
        <w:t xml:space="preserve"> as Vice Chair and Regent Nancy Painter </w:t>
      </w:r>
      <w:proofErr w:type="spellStart"/>
      <w:r>
        <w:t>Paup</w:t>
      </w:r>
      <w:proofErr w:type="spellEnd"/>
      <w:r>
        <w:t xml:space="preserve"> seconded.</w:t>
      </w:r>
    </w:p>
    <w:p w14:paraId="7DC65357" w14:textId="77777777" w:rsidR="001743CE" w:rsidRDefault="001743CE">
      <w:pPr>
        <w:pStyle w:val="BodyText"/>
        <w:spacing w:before="10"/>
        <w:rPr>
          <w:sz w:val="38"/>
        </w:rPr>
      </w:pPr>
    </w:p>
    <w:p w14:paraId="3C781E9A" w14:textId="77777777" w:rsidR="001743CE" w:rsidRDefault="00DA14E5">
      <w:pPr>
        <w:ind w:left="833"/>
      </w:pPr>
      <w:r>
        <w:lastRenderedPageBreak/>
        <w:t xml:space="preserve">There being no other nominations, Regent Melissa </w:t>
      </w:r>
      <w:proofErr w:type="spellStart"/>
      <w:r>
        <w:t>Tonn</w:t>
      </w:r>
      <w:proofErr w:type="spellEnd"/>
      <w:r>
        <w:t>, was unanimously</w:t>
      </w:r>
    </w:p>
    <w:p w14:paraId="673AC64C" w14:textId="77777777" w:rsidR="001743CE" w:rsidRDefault="001743CE">
      <w:pPr>
        <w:sectPr w:rsidR="001743CE">
          <w:type w:val="continuous"/>
          <w:pgSz w:w="12240" w:h="15840"/>
          <w:pgMar w:top="1000" w:right="920" w:bottom="920" w:left="1040" w:header="720" w:footer="720" w:gutter="0"/>
          <w:cols w:space="720"/>
        </w:sectPr>
      </w:pPr>
    </w:p>
    <w:p w14:paraId="54D62EF8" w14:textId="77777777" w:rsidR="001743CE" w:rsidRDefault="00DA14E5">
      <w:pPr>
        <w:spacing w:before="79"/>
        <w:ind w:left="833"/>
      </w:pPr>
      <w:r>
        <w:lastRenderedPageBreak/>
        <w:t>elected as Vice Chair of the Board of</w:t>
      </w:r>
      <w:r>
        <w:t xml:space="preserve"> Regents.</w:t>
      </w:r>
    </w:p>
    <w:p w14:paraId="37D4C65F" w14:textId="77777777" w:rsidR="001743CE" w:rsidRDefault="001743CE">
      <w:pPr>
        <w:pStyle w:val="BodyText"/>
        <w:rPr>
          <w:sz w:val="26"/>
        </w:rPr>
      </w:pPr>
    </w:p>
    <w:p w14:paraId="78CB0206" w14:textId="77777777" w:rsidR="001743CE" w:rsidRDefault="00DA14E5">
      <w:pPr>
        <w:pStyle w:val="ListParagraph"/>
        <w:numPr>
          <w:ilvl w:val="0"/>
          <w:numId w:val="1"/>
        </w:numPr>
        <w:tabs>
          <w:tab w:val="left" w:pos="832"/>
          <w:tab w:val="left" w:pos="833"/>
        </w:tabs>
        <w:spacing w:before="165"/>
        <w:ind w:right="1320"/>
        <w:rPr>
          <w:b/>
          <w:sz w:val="23"/>
        </w:rPr>
      </w:pPr>
      <w:r>
        <w:rPr>
          <w:b/>
          <w:sz w:val="23"/>
        </w:rPr>
        <w:t>Consider Approval of the Minutes of the Full Board Meeting of June 1, 2017.</w:t>
      </w:r>
    </w:p>
    <w:p w14:paraId="1F19A661" w14:textId="77777777" w:rsidR="001743CE" w:rsidRDefault="001743CE">
      <w:pPr>
        <w:pStyle w:val="BodyText"/>
        <w:spacing w:before="11"/>
        <w:rPr>
          <w:b/>
          <w:sz w:val="22"/>
        </w:rPr>
      </w:pPr>
    </w:p>
    <w:p w14:paraId="36109701" w14:textId="77777777" w:rsidR="001743CE" w:rsidRDefault="00DA14E5">
      <w:pPr>
        <w:pStyle w:val="BodyText"/>
        <w:ind w:left="833" w:right="2149"/>
      </w:pPr>
      <w:r>
        <w:rPr>
          <w:b/>
          <w:u w:val="single"/>
        </w:rPr>
        <w:t>Motion</w:t>
      </w:r>
      <w:r>
        <w:rPr>
          <w:u w:val="single"/>
        </w:rPr>
        <w:t xml:space="preserve">: </w:t>
      </w:r>
      <w:r>
        <w:t xml:space="preserve">Regent Melissa </w:t>
      </w:r>
      <w:proofErr w:type="spellStart"/>
      <w:r>
        <w:t>Tonn</w:t>
      </w:r>
      <w:proofErr w:type="spellEnd"/>
      <w:r>
        <w:t>, motioned and Regent Mary Wilson, seconded. The motion passed with a vote of 4-0-0.</w:t>
      </w:r>
    </w:p>
    <w:p w14:paraId="357DCAF2" w14:textId="77777777" w:rsidR="001743CE" w:rsidRDefault="001743CE">
      <w:pPr>
        <w:pStyle w:val="BodyText"/>
        <w:spacing w:before="3"/>
      </w:pPr>
    </w:p>
    <w:p w14:paraId="35DF67A1" w14:textId="77777777" w:rsidR="001743CE" w:rsidRDefault="00DA14E5">
      <w:pPr>
        <w:pStyle w:val="BodyText"/>
        <w:ind w:left="833" w:right="658"/>
      </w:pPr>
      <w:r>
        <w:t>The minutes of the Academic Affairs Committee meeting of June 1, 2017 were approved as submitted.</w:t>
      </w:r>
    </w:p>
    <w:p w14:paraId="56974A6D" w14:textId="77777777" w:rsidR="001743CE" w:rsidRDefault="001743CE">
      <w:pPr>
        <w:pStyle w:val="BodyText"/>
        <w:spacing w:before="7"/>
        <w:rPr>
          <w:sz w:val="22"/>
        </w:rPr>
      </w:pPr>
    </w:p>
    <w:p w14:paraId="050F279F" w14:textId="77777777" w:rsidR="001743CE" w:rsidRDefault="00DA14E5">
      <w:pPr>
        <w:pStyle w:val="ListParagraph"/>
        <w:numPr>
          <w:ilvl w:val="0"/>
          <w:numId w:val="1"/>
        </w:numPr>
        <w:tabs>
          <w:tab w:val="left" w:pos="832"/>
          <w:tab w:val="left" w:pos="833"/>
        </w:tabs>
        <w:spacing w:before="1"/>
        <w:rPr>
          <w:b/>
          <w:sz w:val="23"/>
        </w:rPr>
      </w:pPr>
      <w:r>
        <w:rPr>
          <w:b/>
          <w:sz w:val="23"/>
        </w:rPr>
        <w:t>Adjourn to Executive</w:t>
      </w:r>
      <w:r>
        <w:rPr>
          <w:b/>
          <w:spacing w:val="-18"/>
          <w:sz w:val="23"/>
        </w:rPr>
        <w:t xml:space="preserve"> </w:t>
      </w:r>
      <w:r>
        <w:rPr>
          <w:b/>
          <w:sz w:val="23"/>
        </w:rPr>
        <w:t>Session</w:t>
      </w:r>
    </w:p>
    <w:p w14:paraId="316FA115" w14:textId="77777777" w:rsidR="001743CE" w:rsidRDefault="001743CE">
      <w:pPr>
        <w:pStyle w:val="BodyText"/>
        <w:spacing w:before="4"/>
        <w:rPr>
          <w:b/>
        </w:rPr>
      </w:pPr>
    </w:p>
    <w:p w14:paraId="22835D73" w14:textId="77777777" w:rsidR="001743CE" w:rsidRDefault="00DA14E5">
      <w:pPr>
        <w:pStyle w:val="BodyText"/>
        <w:spacing w:before="1"/>
        <w:ind w:left="833" w:right="485"/>
      </w:pPr>
      <w:r>
        <w:t>Mrs. Mary Wilson, Chair announced that the Board would adjourn for Executive Closed Session to discuss Real Estate, Litigation,</w:t>
      </w:r>
      <w:r>
        <w:t xml:space="preserve"> Personnel matters, including promotion, tenure, and emeritus status or any other agenda item allowed under Chapter 551 of the Texas Government Code at 9:19 am.</w:t>
      </w:r>
    </w:p>
    <w:p w14:paraId="24A4CECF" w14:textId="77777777" w:rsidR="001743CE" w:rsidRDefault="001743CE">
      <w:pPr>
        <w:pStyle w:val="BodyText"/>
      </w:pPr>
    </w:p>
    <w:p w14:paraId="619EA05B" w14:textId="77777777" w:rsidR="001743CE" w:rsidRDefault="00DA14E5">
      <w:pPr>
        <w:pStyle w:val="BodyText"/>
        <w:ind w:left="833" w:right="380"/>
      </w:pPr>
      <w:r>
        <w:t xml:space="preserve">At the conclusion of the Executive Closed Session, the Chair reconvened into Open Session the </w:t>
      </w:r>
      <w:r>
        <w:t>Full Board Meeting to take any possible action on agenda items discussed in Executive Closed Session at 10:30 am.</w:t>
      </w:r>
    </w:p>
    <w:p w14:paraId="1D7AB600" w14:textId="77777777" w:rsidR="001743CE" w:rsidRDefault="001743CE">
      <w:pPr>
        <w:pStyle w:val="BodyText"/>
        <w:spacing w:before="7"/>
        <w:rPr>
          <w:sz w:val="22"/>
        </w:rPr>
      </w:pPr>
    </w:p>
    <w:p w14:paraId="07A4E9E8" w14:textId="77777777" w:rsidR="001743CE" w:rsidRDefault="00DA14E5">
      <w:pPr>
        <w:pStyle w:val="ListParagraph"/>
        <w:numPr>
          <w:ilvl w:val="0"/>
          <w:numId w:val="1"/>
        </w:numPr>
        <w:tabs>
          <w:tab w:val="left" w:pos="832"/>
          <w:tab w:val="left" w:pos="833"/>
        </w:tabs>
        <w:rPr>
          <w:b/>
          <w:sz w:val="23"/>
        </w:rPr>
      </w:pPr>
      <w:r>
        <w:rPr>
          <w:b/>
          <w:sz w:val="23"/>
        </w:rPr>
        <w:t>Agenda</w:t>
      </w:r>
    </w:p>
    <w:p w14:paraId="5CAE1CD5" w14:textId="77777777" w:rsidR="001743CE" w:rsidRDefault="001743CE">
      <w:pPr>
        <w:pStyle w:val="BodyText"/>
        <w:spacing w:before="5"/>
        <w:rPr>
          <w:b/>
          <w:sz w:val="35"/>
        </w:rPr>
      </w:pPr>
    </w:p>
    <w:p w14:paraId="1E94F005" w14:textId="77777777" w:rsidR="001743CE" w:rsidRDefault="00DA14E5">
      <w:pPr>
        <w:pStyle w:val="BodyText"/>
        <w:ind w:left="152" w:right="435"/>
      </w:pPr>
      <w:r>
        <w:rPr>
          <w:b/>
          <w:u w:val="single"/>
        </w:rPr>
        <w:t>Motion to take up all items on the Agenda:</w:t>
      </w:r>
      <w:r>
        <w:rPr>
          <w:b/>
        </w:rPr>
        <w:t xml:space="preserve"> </w:t>
      </w:r>
      <w:r>
        <w:t xml:space="preserve">Regent Mary Wilson motioned and Regent Melissa </w:t>
      </w:r>
      <w:proofErr w:type="spellStart"/>
      <w:r>
        <w:t>Tonn</w:t>
      </w:r>
      <w:proofErr w:type="spellEnd"/>
      <w:r>
        <w:t xml:space="preserve"> seconded. The motion passed with a vot</w:t>
      </w:r>
      <w:r>
        <w:t>e of 3-0-0.</w:t>
      </w:r>
    </w:p>
    <w:p w14:paraId="52C8C515" w14:textId="77777777" w:rsidR="001743CE" w:rsidRDefault="001743CE">
      <w:pPr>
        <w:pStyle w:val="BodyText"/>
        <w:spacing w:before="9"/>
        <w:rPr>
          <w:sz w:val="34"/>
        </w:rPr>
      </w:pPr>
    </w:p>
    <w:p w14:paraId="7B3DAB97" w14:textId="77777777" w:rsidR="001743CE" w:rsidRDefault="00DA14E5">
      <w:pPr>
        <w:pStyle w:val="ListParagraph"/>
        <w:numPr>
          <w:ilvl w:val="1"/>
          <w:numId w:val="1"/>
        </w:numPr>
        <w:tabs>
          <w:tab w:val="left" w:pos="873"/>
        </w:tabs>
        <w:ind w:right="888"/>
        <w:rPr>
          <w:b/>
          <w:sz w:val="23"/>
        </w:rPr>
      </w:pPr>
      <w:r>
        <w:rPr>
          <w:b/>
          <w:sz w:val="23"/>
        </w:rPr>
        <w:t>Consider Approval of Chancellor and President's evaluation and take</w:t>
      </w:r>
      <w:r>
        <w:rPr>
          <w:b/>
          <w:spacing w:val="-37"/>
          <w:sz w:val="23"/>
        </w:rPr>
        <w:t xml:space="preserve"> </w:t>
      </w:r>
      <w:r>
        <w:rPr>
          <w:b/>
          <w:sz w:val="23"/>
        </w:rPr>
        <w:t>any appropriate action related</w:t>
      </w:r>
      <w:r>
        <w:rPr>
          <w:b/>
          <w:spacing w:val="-2"/>
          <w:sz w:val="23"/>
        </w:rPr>
        <w:t xml:space="preserve"> </w:t>
      </w:r>
      <w:r>
        <w:rPr>
          <w:b/>
          <w:sz w:val="23"/>
        </w:rPr>
        <w:t>thereto.</w:t>
      </w:r>
    </w:p>
    <w:p w14:paraId="07ECAE74" w14:textId="77777777" w:rsidR="001743CE" w:rsidRDefault="001743CE">
      <w:pPr>
        <w:pStyle w:val="BodyText"/>
        <w:spacing w:before="2"/>
        <w:rPr>
          <w:b/>
          <w:sz w:val="35"/>
        </w:rPr>
      </w:pPr>
    </w:p>
    <w:p w14:paraId="1DED4F84" w14:textId="77777777" w:rsidR="001743CE" w:rsidRDefault="00DA14E5">
      <w:pPr>
        <w:pStyle w:val="BodyText"/>
        <w:ind w:left="873" w:right="565"/>
      </w:pPr>
      <w:r>
        <w:t xml:space="preserve">Regent Nancy Painter </w:t>
      </w:r>
      <w:proofErr w:type="spellStart"/>
      <w:r>
        <w:t>Paup</w:t>
      </w:r>
      <w:proofErr w:type="spellEnd"/>
      <w:r>
        <w:t xml:space="preserve"> motioned that the Board approve the evaluation of the Chancellor and President as she has </w:t>
      </w:r>
      <w:proofErr w:type="gramStart"/>
      <w:r>
        <w:t>exceed</w:t>
      </w:r>
      <w:proofErr w:type="gramEnd"/>
      <w:r>
        <w:t xml:space="preserve"> our expectations in her job performance and offer a raise, which she has declined; and a bonus of $30,000 and to approve the Chancell</w:t>
      </w:r>
      <w:r>
        <w:t>ors 2017-2018 Goals as presented to the Board.</w:t>
      </w:r>
    </w:p>
    <w:p w14:paraId="34103759" w14:textId="77777777" w:rsidR="001743CE" w:rsidRDefault="001743CE">
      <w:pPr>
        <w:pStyle w:val="BodyText"/>
        <w:spacing w:before="2"/>
        <w:rPr>
          <w:sz w:val="35"/>
        </w:rPr>
      </w:pPr>
    </w:p>
    <w:p w14:paraId="6D28143E" w14:textId="77777777" w:rsidR="001743CE" w:rsidRDefault="00DA14E5">
      <w:pPr>
        <w:spacing w:before="1"/>
        <w:ind w:left="873" w:right="487"/>
        <w:rPr>
          <w:i/>
          <w:sz w:val="23"/>
        </w:rPr>
      </w:pPr>
      <w:r>
        <w:rPr>
          <w:i/>
          <w:sz w:val="23"/>
        </w:rPr>
        <w:t xml:space="preserve">Regent Nancy Painter </w:t>
      </w:r>
      <w:proofErr w:type="spellStart"/>
      <w:r>
        <w:rPr>
          <w:i/>
          <w:sz w:val="23"/>
        </w:rPr>
        <w:t>Paup</w:t>
      </w:r>
      <w:proofErr w:type="spellEnd"/>
      <w:r>
        <w:rPr>
          <w:i/>
          <w:sz w:val="23"/>
        </w:rPr>
        <w:t xml:space="preserve"> motioned, Regent Mary Wilson seconded. The motion passed with a unanimous vote.</w:t>
      </w:r>
    </w:p>
    <w:p w14:paraId="359D703B" w14:textId="77777777" w:rsidR="001743CE" w:rsidRDefault="001743CE">
      <w:pPr>
        <w:pStyle w:val="BodyText"/>
        <w:spacing w:before="11"/>
        <w:rPr>
          <w:i/>
          <w:sz w:val="34"/>
        </w:rPr>
      </w:pPr>
    </w:p>
    <w:p w14:paraId="73E75BE0" w14:textId="77777777" w:rsidR="001743CE" w:rsidRDefault="00DA14E5">
      <w:pPr>
        <w:pStyle w:val="ListParagraph"/>
        <w:numPr>
          <w:ilvl w:val="1"/>
          <w:numId w:val="1"/>
        </w:numPr>
        <w:tabs>
          <w:tab w:val="left" w:pos="873"/>
        </w:tabs>
        <w:rPr>
          <w:b/>
          <w:sz w:val="23"/>
        </w:rPr>
      </w:pPr>
      <w:r>
        <w:rPr>
          <w:b/>
          <w:sz w:val="23"/>
        </w:rPr>
        <w:t>Report on TWU Intercollegiate</w:t>
      </w:r>
      <w:r>
        <w:rPr>
          <w:b/>
          <w:spacing w:val="-2"/>
          <w:sz w:val="23"/>
        </w:rPr>
        <w:t xml:space="preserve"> </w:t>
      </w:r>
      <w:r>
        <w:rPr>
          <w:b/>
          <w:sz w:val="23"/>
        </w:rPr>
        <w:t>Athletics</w:t>
      </w:r>
    </w:p>
    <w:p w14:paraId="0DBC956B" w14:textId="77777777" w:rsidR="001743CE" w:rsidRDefault="00DA14E5">
      <w:pPr>
        <w:pStyle w:val="BodyText"/>
        <w:spacing w:before="73"/>
        <w:ind w:left="873" w:right="771"/>
      </w:pPr>
      <w:r>
        <w:t xml:space="preserve">Dr. Monica Mendez-Grant, Vice President for Student Life introduced </w:t>
      </w:r>
      <w:proofErr w:type="spellStart"/>
      <w:r>
        <w:t>Chalese</w:t>
      </w:r>
      <w:proofErr w:type="spellEnd"/>
      <w:r>
        <w:t xml:space="preserve"> Connors, Director of Athletics who briefed the Board on TWU Intercollegiate Athletics; </w:t>
      </w:r>
      <w:proofErr w:type="gramStart"/>
      <w:r>
        <w:t>specifically</w:t>
      </w:r>
      <w:proofErr w:type="gramEnd"/>
      <w:r>
        <w:t xml:space="preserve"> TWU’s softball program.</w:t>
      </w:r>
    </w:p>
    <w:p w14:paraId="16BCD2DC" w14:textId="77777777" w:rsidR="001743CE" w:rsidRDefault="001743CE">
      <w:pPr>
        <w:pStyle w:val="BodyText"/>
        <w:spacing w:before="10"/>
        <w:rPr>
          <w:sz w:val="34"/>
        </w:rPr>
      </w:pPr>
    </w:p>
    <w:p w14:paraId="64F2031C" w14:textId="77777777" w:rsidR="001743CE" w:rsidRDefault="00DA14E5">
      <w:pPr>
        <w:pStyle w:val="ListParagraph"/>
        <w:numPr>
          <w:ilvl w:val="1"/>
          <w:numId w:val="1"/>
        </w:numPr>
        <w:tabs>
          <w:tab w:val="left" w:pos="873"/>
        </w:tabs>
        <w:spacing w:before="1"/>
        <w:rPr>
          <w:b/>
          <w:sz w:val="23"/>
        </w:rPr>
      </w:pPr>
      <w:r>
        <w:rPr>
          <w:b/>
          <w:sz w:val="23"/>
        </w:rPr>
        <w:t>TWU Fitness &amp; Recreation- Pioneer Pride Dance</w:t>
      </w:r>
      <w:r>
        <w:rPr>
          <w:b/>
          <w:spacing w:val="-7"/>
          <w:sz w:val="23"/>
        </w:rPr>
        <w:t xml:space="preserve"> </w:t>
      </w:r>
      <w:r>
        <w:rPr>
          <w:b/>
          <w:sz w:val="23"/>
        </w:rPr>
        <w:t>Team</w:t>
      </w:r>
    </w:p>
    <w:p w14:paraId="336E2410" w14:textId="77777777" w:rsidR="001743CE" w:rsidRDefault="00DA14E5">
      <w:pPr>
        <w:pStyle w:val="BodyText"/>
        <w:spacing w:before="73"/>
        <w:ind w:left="873" w:right="464"/>
      </w:pPr>
      <w:r>
        <w:t xml:space="preserve">Dr. </w:t>
      </w:r>
      <w:r>
        <w:t>Monica Mendez-Grant Vice President for Student Life introduced Ms. Allison Fields, Head Coach of TWU’s new Dance Team who briefed the Board on the</w:t>
      </w:r>
    </w:p>
    <w:p w14:paraId="236A39F4" w14:textId="77777777" w:rsidR="001743CE" w:rsidRDefault="001743CE">
      <w:pPr>
        <w:sectPr w:rsidR="001743CE">
          <w:pgSz w:w="12240" w:h="15840"/>
          <w:pgMar w:top="1000" w:right="920" w:bottom="940" w:left="1040" w:header="0" w:footer="736" w:gutter="0"/>
          <w:cols w:space="720"/>
        </w:sectPr>
      </w:pPr>
    </w:p>
    <w:p w14:paraId="3D3E0BB3" w14:textId="77777777" w:rsidR="001743CE" w:rsidRDefault="00DA14E5">
      <w:pPr>
        <w:pStyle w:val="BodyText"/>
        <w:spacing w:before="80"/>
        <w:ind w:left="873" w:right="1002"/>
      </w:pPr>
      <w:r>
        <w:lastRenderedPageBreak/>
        <w:t>development and successes of the TWU Fitness &amp; Recreation- Pioneer Pride Dance Team.</w:t>
      </w:r>
    </w:p>
    <w:p w14:paraId="1053A580" w14:textId="77777777" w:rsidR="001743CE" w:rsidRDefault="001743CE">
      <w:pPr>
        <w:pStyle w:val="BodyText"/>
        <w:rPr>
          <w:sz w:val="35"/>
        </w:rPr>
      </w:pPr>
    </w:p>
    <w:p w14:paraId="7400E04F" w14:textId="77777777" w:rsidR="001743CE" w:rsidRDefault="00DA14E5">
      <w:pPr>
        <w:pStyle w:val="ListParagraph"/>
        <w:numPr>
          <w:ilvl w:val="1"/>
          <w:numId w:val="1"/>
        </w:numPr>
        <w:tabs>
          <w:tab w:val="left" w:pos="873"/>
        </w:tabs>
        <w:rPr>
          <w:b/>
          <w:sz w:val="23"/>
        </w:rPr>
      </w:pPr>
      <w:r>
        <w:rPr>
          <w:b/>
          <w:sz w:val="23"/>
        </w:rPr>
        <w:t>TWU Marke</w:t>
      </w:r>
      <w:r>
        <w:rPr>
          <w:b/>
          <w:sz w:val="23"/>
        </w:rPr>
        <w:t>ting and Communication</w:t>
      </w:r>
      <w:r>
        <w:rPr>
          <w:b/>
          <w:spacing w:val="-7"/>
          <w:sz w:val="23"/>
        </w:rPr>
        <w:t xml:space="preserve"> </w:t>
      </w:r>
      <w:r>
        <w:rPr>
          <w:b/>
          <w:sz w:val="23"/>
        </w:rPr>
        <w:t>Update</w:t>
      </w:r>
    </w:p>
    <w:p w14:paraId="60AA3B78" w14:textId="77777777" w:rsidR="001743CE" w:rsidRDefault="00DA14E5">
      <w:pPr>
        <w:pStyle w:val="BodyText"/>
        <w:spacing w:before="70"/>
        <w:ind w:left="873" w:right="557"/>
      </w:pPr>
      <w:r>
        <w:t xml:space="preserve">Cindy Pollard, Chief Marketing and Communication Officer presented to the Board the TWU Marketing and Communication Update; </w:t>
      </w:r>
      <w:proofErr w:type="gramStart"/>
      <w:r>
        <w:t>specifically</w:t>
      </w:r>
      <w:proofErr w:type="gramEnd"/>
      <w:r>
        <w:t xml:space="preserve"> the Website update, Digital Marketing, Media Relations and Social Media, Collaborative External relationships, the new </w:t>
      </w:r>
      <w:r>
        <w:t>Visual Identity Logo and Athletics Mascot.</w:t>
      </w:r>
    </w:p>
    <w:p w14:paraId="7DB865B3" w14:textId="77777777" w:rsidR="001743CE" w:rsidRDefault="001743CE">
      <w:pPr>
        <w:pStyle w:val="BodyText"/>
        <w:spacing w:before="1"/>
        <w:rPr>
          <w:sz w:val="35"/>
        </w:rPr>
      </w:pPr>
    </w:p>
    <w:p w14:paraId="26226E94" w14:textId="77777777" w:rsidR="001743CE" w:rsidRDefault="00DA14E5">
      <w:pPr>
        <w:pStyle w:val="ListParagraph"/>
        <w:numPr>
          <w:ilvl w:val="1"/>
          <w:numId w:val="1"/>
        </w:numPr>
        <w:tabs>
          <w:tab w:val="left" w:pos="873"/>
        </w:tabs>
        <w:ind w:right="510"/>
        <w:rPr>
          <w:b/>
          <w:sz w:val="23"/>
        </w:rPr>
      </w:pPr>
      <w:r>
        <w:rPr>
          <w:b/>
          <w:sz w:val="23"/>
        </w:rPr>
        <w:t>Consider approval of faculty and staff for emeritus status, the University having followed the required process and having met and completed the required standards, these approvals being recommended by the Provos</w:t>
      </w:r>
      <w:r>
        <w:rPr>
          <w:b/>
          <w:sz w:val="23"/>
        </w:rPr>
        <w:t>t and Chancellor and</w:t>
      </w:r>
      <w:r>
        <w:rPr>
          <w:b/>
          <w:spacing w:val="-2"/>
          <w:sz w:val="23"/>
        </w:rPr>
        <w:t xml:space="preserve"> </w:t>
      </w:r>
      <w:r>
        <w:rPr>
          <w:b/>
          <w:sz w:val="23"/>
        </w:rPr>
        <w:t>President.</w:t>
      </w:r>
    </w:p>
    <w:p w14:paraId="11F8E2A2" w14:textId="77777777" w:rsidR="001743CE" w:rsidRDefault="001743CE">
      <w:pPr>
        <w:pStyle w:val="BodyText"/>
        <w:spacing w:before="3"/>
        <w:rPr>
          <w:b/>
          <w:sz w:val="35"/>
        </w:rPr>
      </w:pPr>
    </w:p>
    <w:p w14:paraId="141B238A" w14:textId="77777777" w:rsidR="001743CE" w:rsidRDefault="00DA14E5">
      <w:pPr>
        <w:pStyle w:val="BodyText"/>
        <w:spacing w:before="1"/>
        <w:ind w:left="873" w:right="723"/>
      </w:pPr>
      <w:r>
        <w:t>Dr. Alan Utter, Provost and Vice President for Academic Affairs presented for the Boards approval, faculty and staff for emeritus status.</w:t>
      </w:r>
    </w:p>
    <w:p w14:paraId="702F31EF" w14:textId="77777777" w:rsidR="001743CE" w:rsidRDefault="001743CE">
      <w:pPr>
        <w:pStyle w:val="BodyText"/>
        <w:rPr>
          <w:sz w:val="35"/>
        </w:rPr>
      </w:pPr>
    </w:p>
    <w:p w14:paraId="5D9B7EA1" w14:textId="77777777" w:rsidR="001743CE" w:rsidRDefault="00DA14E5">
      <w:pPr>
        <w:ind w:left="873" w:right="124"/>
        <w:rPr>
          <w:i/>
          <w:sz w:val="23"/>
        </w:rPr>
      </w:pPr>
      <w:r>
        <w:rPr>
          <w:i/>
          <w:sz w:val="23"/>
        </w:rPr>
        <w:t xml:space="preserve">Regent Mary Wilson motioned, Regent Melissa </w:t>
      </w:r>
      <w:proofErr w:type="spellStart"/>
      <w:r>
        <w:rPr>
          <w:i/>
          <w:sz w:val="23"/>
        </w:rPr>
        <w:t>Tonn</w:t>
      </w:r>
      <w:proofErr w:type="spellEnd"/>
      <w:r>
        <w:rPr>
          <w:i/>
          <w:sz w:val="23"/>
        </w:rPr>
        <w:t xml:space="preserve"> seconded</w:t>
      </w:r>
      <w:r>
        <w:rPr>
          <w:i/>
          <w:position w:val="9"/>
          <w:sz w:val="12"/>
        </w:rPr>
        <w:t xml:space="preserve">. </w:t>
      </w:r>
      <w:r>
        <w:rPr>
          <w:i/>
          <w:sz w:val="23"/>
        </w:rPr>
        <w:t xml:space="preserve">The motion passed with a </w:t>
      </w:r>
      <w:r>
        <w:rPr>
          <w:i/>
          <w:sz w:val="23"/>
        </w:rPr>
        <w:t>unanimous vote.</w:t>
      </w:r>
    </w:p>
    <w:p w14:paraId="3155DA67" w14:textId="77777777" w:rsidR="001743CE" w:rsidRDefault="001743CE">
      <w:pPr>
        <w:pStyle w:val="BodyText"/>
        <w:rPr>
          <w:i/>
          <w:sz w:val="35"/>
        </w:rPr>
      </w:pPr>
    </w:p>
    <w:p w14:paraId="45A87B2F" w14:textId="77777777" w:rsidR="001743CE" w:rsidRDefault="00DA14E5">
      <w:pPr>
        <w:pStyle w:val="ListParagraph"/>
        <w:numPr>
          <w:ilvl w:val="1"/>
          <w:numId w:val="1"/>
        </w:numPr>
        <w:tabs>
          <w:tab w:val="left" w:pos="873"/>
        </w:tabs>
        <w:ind w:right="510"/>
        <w:rPr>
          <w:b/>
          <w:sz w:val="23"/>
        </w:rPr>
      </w:pPr>
      <w:r>
        <w:rPr>
          <w:b/>
          <w:sz w:val="23"/>
        </w:rPr>
        <w:t>Consider approval of faculty for promotion and tenure, the University having followed the required process and having met and completed the required standards, these approvals being recommended by the Provost and Chancellor and</w:t>
      </w:r>
      <w:r>
        <w:rPr>
          <w:b/>
          <w:spacing w:val="-2"/>
          <w:sz w:val="23"/>
        </w:rPr>
        <w:t xml:space="preserve"> </w:t>
      </w:r>
      <w:r>
        <w:rPr>
          <w:b/>
          <w:sz w:val="23"/>
        </w:rPr>
        <w:t>President</w:t>
      </w:r>
    </w:p>
    <w:p w14:paraId="6B8A84C7" w14:textId="77777777" w:rsidR="001743CE" w:rsidRDefault="001743CE">
      <w:pPr>
        <w:pStyle w:val="BodyText"/>
        <w:spacing w:before="4"/>
        <w:rPr>
          <w:b/>
          <w:sz w:val="35"/>
        </w:rPr>
      </w:pPr>
    </w:p>
    <w:p w14:paraId="3C14A3CE" w14:textId="77777777" w:rsidR="001743CE" w:rsidRDefault="00DA14E5">
      <w:pPr>
        <w:pStyle w:val="BodyText"/>
        <w:ind w:left="873" w:right="575"/>
      </w:pPr>
      <w:r>
        <w:t>Dr. Alan Utter, Provost and Vice President for Academic Affairs presented for the Board’s approval, faculty for promotion and tenure.</w:t>
      </w:r>
    </w:p>
    <w:p w14:paraId="7EDCE3AF" w14:textId="77777777" w:rsidR="001743CE" w:rsidRDefault="001743CE">
      <w:pPr>
        <w:pStyle w:val="BodyText"/>
        <w:spacing w:before="1"/>
        <w:rPr>
          <w:sz w:val="35"/>
        </w:rPr>
      </w:pPr>
    </w:p>
    <w:p w14:paraId="7B17A635" w14:textId="77777777" w:rsidR="001743CE" w:rsidRDefault="00DA14E5">
      <w:pPr>
        <w:ind w:left="873" w:right="1131"/>
        <w:rPr>
          <w:i/>
          <w:sz w:val="23"/>
        </w:rPr>
      </w:pPr>
      <w:r>
        <w:rPr>
          <w:i/>
          <w:sz w:val="23"/>
        </w:rPr>
        <w:t xml:space="preserve">Regent Melissa </w:t>
      </w:r>
      <w:proofErr w:type="spellStart"/>
      <w:r>
        <w:rPr>
          <w:i/>
          <w:sz w:val="23"/>
        </w:rPr>
        <w:t>Tonn</w:t>
      </w:r>
      <w:proofErr w:type="spellEnd"/>
      <w:r>
        <w:rPr>
          <w:i/>
          <w:sz w:val="23"/>
        </w:rPr>
        <w:t xml:space="preserve"> motioned, Regent Mary Wilson seconded. The motion passed with a unanimous vote.</w:t>
      </w:r>
    </w:p>
    <w:p w14:paraId="55504659" w14:textId="77777777" w:rsidR="001743CE" w:rsidRDefault="001743CE">
      <w:pPr>
        <w:pStyle w:val="BodyText"/>
        <w:rPr>
          <w:i/>
          <w:sz w:val="35"/>
        </w:rPr>
      </w:pPr>
    </w:p>
    <w:p w14:paraId="03A7B15B" w14:textId="77777777" w:rsidR="001743CE" w:rsidRDefault="00DA14E5">
      <w:pPr>
        <w:pStyle w:val="ListParagraph"/>
        <w:numPr>
          <w:ilvl w:val="1"/>
          <w:numId w:val="1"/>
        </w:numPr>
        <w:tabs>
          <w:tab w:val="left" w:pos="873"/>
        </w:tabs>
        <w:rPr>
          <w:b/>
          <w:sz w:val="23"/>
        </w:rPr>
      </w:pPr>
      <w:r>
        <w:rPr>
          <w:b/>
          <w:sz w:val="23"/>
        </w:rPr>
        <w:t>Legislative</w:t>
      </w:r>
      <w:r>
        <w:rPr>
          <w:b/>
          <w:spacing w:val="-3"/>
          <w:sz w:val="23"/>
        </w:rPr>
        <w:t xml:space="preserve"> </w:t>
      </w:r>
      <w:r>
        <w:rPr>
          <w:b/>
          <w:sz w:val="23"/>
        </w:rPr>
        <w:t>update</w:t>
      </w:r>
    </w:p>
    <w:p w14:paraId="534BAE8C" w14:textId="77777777" w:rsidR="001743CE" w:rsidRDefault="00DA14E5">
      <w:pPr>
        <w:pStyle w:val="BodyText"/>
        <w:spacing w:before="73"/>
        <w:ind w:left="873" w:right="258"/>
      </w:pPr>
      <w:r>
        <w:t>M</w:t>
      </w:r>
      <w:r>
        <w:t xml:space="preserve">r. Kevin </w:t>
      </w:r>
      <w:proofErr w:type="spellStart"/>
      <w:r>
        <w:t>Cruser</w:t>
      </w:r>
      <w:proofErr w:type="spellEnd"/>
      <w:r>
        <w:t>, Director of Legislative Affairs noted that the special session of the Legislature was ongoing. He spoke about the TWU Center for Women’s Leadership in Business, Politics and Public Policy. He thanked Senator Jane Nelson, Senator Estes, Dr.</w:t>
      </w:r>
      <w:r>
        <w:t xml:space="preserve"> Lynn Stucky and Governor Abbott for believing in the mission of TWU and TWU’s Center for Women’s Leadership. He also commented that he would start focusing some energy towards the Washington delegation as well.</w:t>
      </w:r>
    </w:p>
    <w:p w14:paraId="19741D6F" w14:textId="77777777" w:rsidR="001743CE" w:rsidRDefault="001743CE">
      <w:pPr>
        <w:pStyle w:val="BodyText"/>
        <w:spacing w:before="8"/>
        <w:rPr>
          <w:sz w:val="22"/>
        </w:rPr>
      </w:pPr>
    </w:p>
    <w:p w14:paraId="1699E65F" w14:textId="77777777" w:rsidR="001743CE" w:rsidRDefault="00DA14E5">
      <w:pPr>
        <w:pStyle w:val="ListParagraph"/>
        <w:numPr>
          <w:ilvl w:val="0"/>
          <w:numId w:val="1"/>
        </w:numPr>
        <w:tabs>
          <w:tab w:val="left" w:pos="832"/>
          <w:tab w:val="left" w:pos="833"/>
        </w:tabs>
        <w:spacing w:before="1"/>
        <w:rPr>
          <w:b/>
          <w:sz w:val="23"/>
        </w:rPr>
      </w:pPr>
      <w:r>
        <w:rPr>
          <w:b/>
          <w:sz w:val="23"/>
        </w:rPr>
        <w:t>Consent Agenda</w:t>
      </w:r>
    </w:p>
    <w:p w14:paraId="29278316" w14:textId="77777777" w:rsidR="001743CE" w:rsidRDefault="00DA14E5">
      <w:pPr>
        <w:ind w:left="833" w:right="112"/>
        <w:jc w:val="both"/>
        <w:rPr>
          <w:i/>
          <w:sz w:val="23"/>
        </w:rPr>
      </w:pPr>
      <w:r>
        <w:rPr>
          <w:i/>
          <w:sz w:val="23"/>
        </w:rPr>
        <w:t xml:space="preserve">Motion to vote on all items on the consent agenda as presented in their respective Committee’s: Regent Nancy Painter </w:t>
      </w:r>
      <w:proofErr w:type="spellStart"/>
      <w:r>
        <w:rPr>
          <w:i/>
          <w:sz w:val="23"/>
        </w:rPr>
        <w:t>Paup</w:t>
      </w:r>
      <w:proofErr w:type="spellEnd"/>
      <w:r>
        <w:rPr>
          <w:i/>
          <w:sz w:val="23"/>
        </w:rPr>
        <w:t xml:space="preserve"> motioned, Regent Melissa </w:t>
      </w:r>
      <w:proofErr w:type="spellStart"/>
      <w:r>
        <w:rPr>
          <w:i/>
          <w:sz w:val="23"/>
        </w:rPr>
        <w:t>Tonn</w:t>
      </w:r>
      <w:proofErr w:type="spellEnd"/>
      <w:r>
        <w:rPr>
          <w:i/>
          <w:sz w:val="23"/>
        </w:rPr>
        <w:t xml:space="preserve"> seconded. The motion passed with a unanimous vote.</w:t>
      </w:r>
    </w:p>
    <w:p w14:paraId="6BDC9BC9" w14:textId="77777777" w:rsidR="001743CE" w:rsidRDefault="001743CE">
      <w:pPr>
        <w:pStyle w:val="BodyText"/>
        <w:rPr>
          <w:i/>
        </w:rPr>
      </w:pPr>
    </w:p>
    <w:p w14:paraId="09516216" w14:textId="77777777" w:rsidR="001743CE" w:rsidRDefault="00DA14E5">
      <w:pPr>
        <w:pStyle w:val="ListParagraph"/>
        <w:numPr>
          <w:ilvl w:val="0"/>
          <w:numId w:val="1"/>
        </w:numPr>
        <w:tabs>
          <w:tab w:val="left" w:pos="832"/>
          <w:tab w:val="left" w:pos="833"/>
        </w:tabs>
        <w:spacing w:before="1"/>
        <w:rPr>
          <w:b/>
        </w:rPr>
      </w:pPr>
      <w:r>
        <w:rPr>
          <w:b/>
        </w:rPr>
        <w:t>Chancellor and President’s</w:t>
      </w:r>
      <w:r>
        <w:rPr>
          <w:b/>
          <w:spacing w:val="-6"/>
        </w:rPr>
        <w:t xml:space="preserve"> </w:t>
      </w:r>
      <w:r>
        <w:rPr>
          <w:b/>
        </w:rPr>
        <w:t>Report:</w:t>
      </w:r>
    </w:p>
    <w:p w14:paraId="122CA768" w14:textId="77777777" w:rsidR="001743CE" w:rsidRDefault="001743CE">
      <w:pPr>
        <w:sectPr w:rsidR="001743CE">
          <w:pgSz w:w="12240" w:h="15840"/>
          <w:pgMar w:top="1000" w:right="920" w:bottom="920" w:left="1040" w:header="0" w:footer="736" w:gutter="0"/>
          <w:cols w:space="720"/>
        </w:sectPr>
      </w:pPr>
    </w:p>
    <w:p w14:paraId="561F0A36" w14:textId="77777777" w:rsidR="001743CE" w:rsidRDefault="00DA14E5">
      <w:pPr>
        <w:spacing w:before="82"/>
        <w:ind w:left="833" w:right="112"/>
        <w:jc w:val="both"/>
      </w:pPr>
      <w:r>
        <w:lastRenderedPageBreak/>
        <w:t xml:space="preserve">Dr. Carine </w:t>
      </w:r>
      <w:proofErr w:type="spellStart"/>
      <w:r>
        <w:t>Feyten</w:t>
      </w:r>
      <w:proofErr w:type="spellEnd"/>
      <w:r>
        <w:t>, Chancellor and President thanked the board and her team for their support</w:t>
      </w:r>
      <w:r>
        <w:rPr>
          <w:spacing w:val="-19"/>
        </w:rPr>
        <w:t xml:space="preserve"> </w:t>
      </w:r>
      <w:r>
        <w:t>and</w:t>
      </w:r>
      <w:r>
        <w:rPr>
          <w:spacing w:val="-17"/>
        </w:rPr>
        <w:t xml:space="preserve"> </w:t>
      </w:r>
      <w:r>
        <w:t>flexibility.</w:t>
      </w:r>
      <w:r>
        <w:rPr>
          <w:spacing w:val="-16"/>
        </w:rPr>
        <w:t xml:space="preserve"> </w:t>
      </w:r>
      <w:r>
        <w:t>She</w:t>
      </w:r>
      <w:r>
        <w:rPr>
          <w:spacing w:val="-19"/>
        </w:rPr>
        <w:t xml:space="preserve"> </w:t>
      </w:r>
      <w:r>
        <w:t>spoke</w:t>
      </w:r>
      <w:r>
        <w:rPr>
          <w:spacing w:val="-19"/>
        </w:rPr>
        <w:t xml:space="preserve"> </w:t>
      </w:r>
      <w:r>
        <w:t>about</w:t>
      </w:r>
      <w:r>
        <w:rPr>
          <w:spacing w:val="-19"/>
        </w:rPr>
        <w:t xml:space="preserve"> </w:t>
      </w:r>
      <w:r>
        <w:t>TWU’s</w:t>
      </w:r>
      <w:r>
        <w:rPr>
          <w:spacing w:val="-16"/>
        </w:rPr>
        <w:t xml:space="preserve"> </w:t>
      </w:r>
      <w:r>
        <w:t>involvement</w:t>
      </w:r>
      <w:r>
        <w:rPr>
          <w:spacing w:val="-19"/>
        </w:rPr>
        <w:t xml:space="preserve"> </w:t>
      </w:r>
      <w:r>
        <w:t>in</w:t>
      </w:r>
      <w:r>
        <w:rPr>
          <w:spacing w:val="-17"/>
        </w:rPr>
        <w:t xml:space="preserve"> </w:t>
      </w:r>
      <w:r>
        <w:t>the</w:t>
      </w:r>
      <w:r>
        <w:rPr>
          <w:spacing w:val="-19"/>
        </w:rPr>
        <w:t xml:space="preserve"> </w:t>
      </w:r>
      <w:r>
        <w:t>Division</w:t>
      </w:r>
      <w:r>
        <w:rPr>
          <w:spacing w:val="-17"/>
        </w:rPr>
        <w:t xml:space="preserve"> </w:t>
      </w:r>
      <w:r>
        <w:t>2</w:t>
      </w:r>
      <w:r>
        <w:rPr>
          <w:spacing w:val="-17"/>
        </w:rPr>
        <w:t xml:space="preserve"> </w:t>
      </w:r>
      <w:r>
        <w:t>Conference of the NCAA. She highlighted TWU’s Action since the development of the Strategic Pl</w:t>
      </w:r>
      <w:r>
        <w:t>an including internal strategic planning and her Strategic Plan presentation to the THCB. Additionally,</w:t>
      </w:r>
      <w:r>
        <w:rPr>
          <w:spacing w:val="-6"/>
        </w:rPr>
        <w:t xml:space="preserve"> </w:t>
      </w:r>
      <w:r>
        <w:t>Dr.</w:t>
      </w:r>
      <w:r>
        <w:rPr>
          <w:spacing w:val="-6"/>
        </w:rPr>
        <w:t xml:space="preserve"> </w:t>
      </w:r>
      <w:proofErr w:type="spellStart"/>
      <w:r>
        <w:t>Feyten</w:t>
      </w:r>
      <w:proofErr w:type="spellEnd"/>
      <w:r>
        <w:rPr>
          <w:spacing w:val="-5"/>
        </w:rPr>
        <w:t xml:space="preserve"> </w:t>
      </w:r>
      <w:r>
        <w:t>spoke</w:t>
      </w:r>
      <w:r>
        <w:rPr>
          <w:spacing w:val="-4"/>
        </w:rPr>
        <w:t xml:space="preserve"> </w:t>
      </w:r>
      <w:r>
        <w:t>to</w:t>
      </w:r>
      <w:r>
        <w:rPr>
          <w:spacing w:val="-8"/>
        </w:rPr>
        <w:t xml:space="preserve"> </w:t>
      </w:r>
      <w:r>
        <w:t>the</w:t>
      </w:r>
      <w:r>
        <w:rPr>
          <w:spacing w:val="-5"/>
        </w:rPr>
        <w:t xml:space="preserve"> </w:t>
      </w:r>
      <w:r>
        <w:t>onboarding</w:t>
      </w:r>
      <w:r>
        <w:rPr>
          <w:spacing w:val="-3"/>
        </w:rPr>
        <w:t xml:space="preserve"> </w:t>
      </w:r>
      <w:r>
        <w:t>process</w:t>
      </w:r>
      <w:r>
        <w:rPr>
          <w:spacing w:val="-5"/>
        </w:rPr>
        <w:t xml:space="preserve"> </w:t>
      </w:r>
      <w:r>
        <w:t>for the</w:t>
      </w:r>
      <w:r>
        <w:rPr>
          <w:spacing w:val="-7"/>
        </w:rPr>
        <w:t xml:space="preserve"> </w:t>
      </w:r>
      <w:r>
        <w:t>new</w:t>
      </w:r>
      <w:r>
        <w:rPr>
          <w:spacing w:val="-4"/>
        </w:rPr>
        <w:t xml:space="preserve"> </w:t>
      </w:r>
      <w:r>
        <w:t>individuals</w:t>
      </w:r>
      <w:r>
        <w:rPr>
          <w:spacing w:val="-3"/>
        </w:rPr>
        <w:t xml:space="preserve"> </w:t>
      </w:r>
      <w:r>
        <w:t>filling positions at the University and the importance of relationship</w:t>
      </w:r>
      <w:r>
        <w:rPr>
          <w:spacing w:val="-17"/>
        </w:rPr>
        <w:t xml:space="preserve"> </w:t>
      </w:r>
      <w:r>
        <w:t>building.</w:t>
      </w:r>
    </w:p>
    <w:p w14:paraId="7FD793C1" w14:textId="77777777" w:rsidR="001743CE" w:rsidRDefault="001743CE">
      <w:pPr>
        <w:pStyle w:val="BodyText"/>
        <w:spacing w:before="1"/>
        <w:rPr>
          <w:sz w:val="22"/>
        </w:rPr>
      </w:pPr>
    </w:p>
    <w:p w14:paraId="0C4C40A9" w14:textId="77777777" w:rsidR="001743CE" w:rsidRDefault="00DA14E5">
      <w:pPr>
        <w:pStyle w:val="ListParagraph"/>
        <w:numPr>
          <w:ilvl w:val="0"/>
          <w:numId w:val="1"/>
        </w:numPr>
        <w:tabs>
          <w:tab w:val="left" w:pos="832"/>
          <w:tab w:val="left" w:pos="833"/>
        </w:tabs>
      </w:pPr>
      <w:r>
        <w:rPr>
          <w:b/>
        </w:rPr>
        <w:t>Pre</w:t>
      </w:r>
      <w:r>
        <w:rPr>
          <w:b/>
        </w:rPr>
        <w:t>sentations and Awards</w:t>
      </w:r>
      <w:r>
        <w:rPr>
          <w:b/>
          <w:spacing w:val="-7"/>
        </w:rPr>
        <w:t xml:space="preserve"> </w:t>
      </w:r>
      <w:r>
        <w:t>-none</w:t>
      </w:r>
    </w:p>
    <w:p w14:paraId="64595C73" w14:textId="77777777" w:rsidR="001743CE" w:rsidRDefault="00DA14E5">
      <w:pPr>
        <w:pStyle w:val="ListParagraph"/>
        <w:numPr>
          <w:ilvl w:val="0"/>
          <w:numId w:val="1"/>
        </w:numPr>
        <w:tabs>
          <w:tab w:val="left" w:pos="833"/>
        </w:tabs>
        <w:spacing w:before="1" w:line="270" w:lineRule="exact"/>
      </w:pPr>
      <w:r>
        <w:rPr>
          <w:b/>
        </w:rPr>
        <w:t>Regents' Remarks-</w:t>
      </w:r>
      <w:r>
        <w:rPr>
          <w:b/>
          <w:spacing w:val="-4"/>
        </w:rPr>
        <w:t xml:space="preserve"> </w:t>
      </w:r>
      <w:r>
        <w:t>none</w:t>
      </w:r>
    </w:p>
    <w:p w14:paraId="533C8570" w14:textId="77777777" w:rsidR="001743CE" w:rsidRDefault="00DA14E5">
      <w:pPr>
        <w:pStyle w:val="ListParagraph"/>
        <w:numPr>
          <w:ilvl w:val="0"/>
          <w:numId w:val="1"/>
        </w:numPr>
        <w:tabs>
          <w:tab w:val="left" w:pos="832"/>
          <w:tab w:val="left" w:pos="833"/>
        </w:tabs>
        <w:spacing w:line="270" w:lineRule="exact"/>
      </w:pPr>
      <w:r>
        <w:rPr>
          <w:b/>
        </w:rPr>
        <w:t>Future</w:t>
      </w:r>
      <w:r>
        <w:rPr>
          <w:b/>
          <w:spacing w:val="-4"/>
        </w:rPr>
        <w:t xml:space="preserve"> </w:t>
      </w:r>
      <w:r>
        <w:rPr>
          <w:b/>
        </w:rPr>
        <w:t>Business-</w:t>
      </w:r>
      <w:r>
        <w:t>none</w:t>
      </w:r>
    </w:p>
    <w:p w14:paraId="53D7F579" w14:textId="77777777" w:rsidR="001743CE" w:rsidRDefault="00DA14E5">
      <w:pPr>
        <w:pStyle w:val="ListParagraph"/>
        <w:numPr>
          <w:ilvl w:val="0"/>
          <w:numId w:val="1"/>
        </w:numPr>
        <w:tabs>
          <w:tab w:val="left" w:pos="832"/>
          <w:tab w:val="left" w:pos="833"/>
        </w:tabs>
        <w:spacing w:before="2"/>
        <w:rPr>
          <w:b/>
        </w:rPr>
      </w:pPr>
      <w:r>
        <w:rPr>
          <w:b/>
        </w:rPr>
        <w:t>Adjourn</w:t>
      </w:r>
    </w:p>
    <w:p w14:paraId="1EF1105B" w14:textId="77777777" w:rsidR="001743CE" w:rsidRDefault="00DA14E5">
      <w:pPr>
        <w:ind w:left="833" w:right="129"/>
        <w:jc w:val="both"/>
      </w:pPr>
      <w:r>
        <w:t>With no further business coming before the Board, the Chair adjourned the meeting in its entirety at 12:00p.m.</w:t>
      </w:r>
    </w:p>
    <w:sectPr w:rsidR="001743CE">
      <w:pgSz w:w="12240" w:h="15840"/>
      <w:pgMar w:top="1260" w:right="920" w:bottom="940" w:left="1040" w:header="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4A7D0" w14:textId="77777777" w:rsidR="00DA14E5" w:rsidRDefault="00DA14E5">
      <w:r>
        <w:separator/>
      </w:r>
    </w:p>
  </w:endnote>
  <w:endnote w:type="continuationSeparator" w:id="0">
    <w:p w14:paraId="50E3834A" w14:textId="77777777" w:rsidR="00DA14E5" w:rsidRDefault="00DA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Bright">
    <w:altName w:val="Lucida Bright"/>
    <w:panose1 w:val="0204060205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B3026" w14:textId="77777777" w:rsidR="001743CE" w:rsidRDefault="009D70AC">
    <w:pPr>
      <w:pStyle w:val="BodyText"/>
      <w:spacing w:line="14" w:lineRule="auto"/>
      <w:rPr>
        <w:sz w:val="20"/>
      </w:rPr>
    </w:pPr>
    <w:bookmarkStart w:id="0" w:name="_GoBack"/>
    <w:r>
      <w:rPr>
        <w:noProof/>
      </w:rPr>
      <mc:AlternateContent>
        <mc:Choice Requires="wps">
          <w:drawing>
            <wp:inline distT="0" distB="0" distL="0" distR="0" wp14:anchorId="267049B1" wp14:editId="0F90A0FF">
              <wp:extent cx="236855" cy="166370"/>
              <wp:effectExtent l="0" t="0" r="444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8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82BA1" w14:textId="77777777" w:rsidR="001743CE" w:rsidRDefault="00DA14E5">
                          <w:pPr>
                            <w:spacing w:before="11"/>
                            <w:ind w:left="20"/>
                            <w:rPr>
                              <w:rFonts w:ascii="Times New Roman"/>
                              <w:sz w:val="20"/>
                            </w:rPr>
                          </w:pPr>
                          <w:r>
                            <w:rPr>
                              <w:rFonts w:ascii="Times New Roman"/>
                              <w:sz w:val="20"/>
                            </w:rPr>
                            <w:t xml:space="preserve">- </w:t>
                          </w:r>
                          <w:r>
                            <w:fldChar w:fldCharType="begin"/>
                          </w:r>
                          <w:r>
                            <w:rPr>
                              <w:rFonts w:ascii="Times New Roman"/>
                              <w:sz w:val="20"/>
                            </w:rPr>
                            <w:instrText xml:space="preserve"> PAGE </w:instrText>
                          </w:r>
                          <w:r>
                            <w:fldChar w:fldCharType="separate"/>
                          </w:r>
                          <w:r>
                            <w:t>3</w:t>
                          </w:r>
                          <w:r>
                            <w:fldChar w:fldCharType="end"/>
                          </w:r>
                          <w:r>
                            <w:rPr>
                              <w:rFonts w:ascii="Times New Roman"/>
                              <w:sz w:val="20"/>
                            </w:rPr>
                            <w:t xml:space="preserve"> -</w:t>
                          </w:r>
                        </w:p>
                      </w:txbxContent>
                    </wps:txbx>
                    <wps:bodyPr rot="0" vert="horz" wrap="square" lIns="0" tIns="0" rIns="0" bIns="0" anchor="t" anchorCtr="0" upright="1">
                      <a:noAutofit/>
                    </wps:bodyPr>
                  </wps:wsp>
                </a:graphicData>
              </a:graphic>
            </wp:inline>
          </w:drawing>
        </mc:Choice>
        <mc:Fallback>
          <w:pict>
            <v:shapetype w14:anchorId="267049B1" id="_x0000_t202" coordsize="21600,21600" o:spt="202" path="m,l,21600r21600,l21600,xe">
              <v:stroke joinstyle="miter"/>
              <v:path gradientshapeok="t" o:connecttype="rect"/>
            </v:shapetype>
            <v:shape id="Text Box 1" o:spid="_x0000_s1026" type="#_x0000_t202" style="width:18.65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" filled="f" stroked="f">
              <v:path arrowok="t"/>
              <v:textbox inset="0,0,0,0">
                <w:txbxContent>
                  <w:p w14:paraId="5B582BA1" w14:textId="77777777" w:rsidR="001743CE" w:rsidRDefault="00DA14E5">
                    <w:pPr>
                      <w:spacing w:before="11"/>
                      <w:ind w:left="20"/>
                      <w:rPr>
                        <w:rFonts w:ascii="Times New Roman"/>
                        <w:sz w:val="20"/>
                      </w:rPr>
                    </w:pPr>
                    <w:r>
                      <w:rPr>
                        <w:rFonts w:ascii="Times New Roman"/>
                        <w:sz w:val="20"/>
                      </w:rPr>
                      <w:t xml:space="preserve">- </w:t>
                    </w:r>
                    <w:r>
                      <w:fldChar w:fldCharType="begin"/>
                    </w:r>
                    <w:r>
                      <w:rPr>
                        <w:rFonts w:ascii="Times New Roman"/>
                        <w:sz w:val="20"/>
                      </w:rPr>
                      <w:instrText xml:space="preserve"> PAGE </w:instrText>
                    </w:r>
                    <w:r>
                      <w:fldChar w:fldCharType="separate"/>
                    </w:r>
                    <w:r>
                      <w:t>3</w:t>
                    </w:r>
                    <w:r>
                      <w:fldChar w:fldCharType="end"/>
                    </w:r>
                    <w:r>
                      <w:rPr>
                        <w:rFonts w:ascii="Times New Roman"/>
                        <w:sz w:val="20"/>
                      </w:rPr>
                      <w:t xml:space="preserve"> -</w:t>
                    </w:r>
                  </w:p>
                </w:txbxContent>
              </v:textbox>
              <w10:anchorlock/>
            </v:shape>
          </w:pict>
        </mc:Fallback>
      </mc:AlternateConten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88957" w14:textId="77777777" w:rsidR="00DA14E5" w:rsidRDefault="00DA14E5">
      <w:r>
        <w:separator/>
      </w:r>
    </w:p>
  </w:footnote>
  <w:footnote w:type="continuationSeparator" w:id="0">
    <w:p w14:paraId="2B3A9BBD" w14:textId="77777777" w:rsidR="00DA14E5" w:rsidRDefault="00DA1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65CC7"/>
    <w:multiLevelType w:val="hybridMultilevel"/>
    <w:tmpl w:val="EBA80DFC"/>
    <w:lvl w:ilvl="0" w:tplc="F1D4FB70">
      <w:start w:val="1"/>
      <w:numFmt w:val="upperRoman"/>
      <w:lvlText w:val="%1."/>
      <w:lvlJc w:val="left"/>
      <w:pPr>
        <w:ind w:left="833" w:hanging="648"/>
        <w:jc w:val="left"/>
      </w:pPr>
      <w:rPr>
        <w:rFonts w:ascii="Lucida Bright" w:eastAsia="Lucida Bright" w:hAnsi="Lucida Bright" w:cs="Lucida Bright" w:hint="default"/>
        <w:spacing w:val="-3"/>
        <w:w w:val="100"/>
        <w:sz w:val="23"/>
        <w:szCs w:val="23"/>
        <w:lang w:val="en-US" w:eastAsia="en-US" w:bidi="en-US"/>
      </w:rPr>
    </w:lvl>
    <w:lvl w:ilvl="1" w:tplc="98C41380">
      <w:start w:val="1"/>
      <w:numFmt w:val="upperLetter"/>
      <w:lvlText w:val="%2."/>
      <w:lvlJc w:val="left"/>
      <w:pPr>
        <w:ind w:left="873" w:hanging="360"/>
        <w:jc w:val="left"/>
      </w:pPr>
      <w:rPr>
        <w:rFonts w:ascii="Lucida Bright" w:eastAsia="Lucida Bright" w:hAnsi="Lucida Bright" w:cs="Lucida Bright" w:hint="default"/>
        <w:spacing w:val="-27"/>
        <w:w w:val="100"/>
        <w:sz w:val="23"/>
        <w:szCs w:val="23"/>
        <w:lang w:val="en-US" w:eastAsia="en-US" w:bidi="en-US"/>
      </w:rPr>
    </w:lvl>
    <w:lvl w:ilvl="2" w:tplc="96CA6152">
      <w:numFmt w:val="bullet"/>
      <w:lvlText w:val="•"/>
      <w:lvlJc w:val="left"/>
      <w:pPr>
        <w:ind w:left="1924" w:hanging="360"/>
      </w:pPr>
      <w:rPr>
        <w:rFonts w:hint="default"/>
        <w:lang w:val="en-US" w:eastAsia="en-US" w:bidi="en-US"/>
      </w:rPr>
    </w:lvl>
    <w:lvl w:ilvl="3" w:tplc="DD58F656">
      <w:numFmt w:val="bullet"/>
      <w:lvlText w:val="•"/>
      <w:lvlJc w:val="left"/>
      <w:pPr>
        <w:ind w:left="2968" w:hanging="360"/>
      </w:pPr>
      <w:rPr>
        <w:rFonts w:hint="default"/>
        <w:lang w:val="en-US" w:eastAsia="en-US" w:bidi="en-US"/>
      </w:rPr>
    </w:lvl>
    <w:lvl w:ilvl="4" w:tplc="CBBC7C56">
      <w:numFmt w:val="bullet"/>
      <w:lvlText w:val="•"/>
      <w:lvlJc w:val="left"/>
      <w:pPr>
        <w:ind w:left="4013" w:hanging="360"/>
      </w:pPr>
      <w:rPr>
        <w:rFonts w:hint="default"/>
        <w:lang w:val="en-US" w:eastAsia="en-US" w:bidi="en-US"/>
      </w:rPr>
    </w:lvl>
    <w:lvl w:ilvl="5" w:tplc="67C8C2A0">
      <w:numFmt w:val="bullet"/>
      <w:lvlText w:val="•"/>
      <w:lvlJc w:val="left"/>
      <w:pPr>
        <w:ind w:left="5057" w:hanging="360"/>
      </w:pPr>
      <w:rPr>
        <w:rFonts w:hint="default"/>
        <w:lang w:val="en-US" w:eastAsia="en-US" w:bidi="en-US"/>
      </w:rPr>
    </w:lvl>
    <w:lvl w:ilvl="6" w:tplc="19CCEA5C">
      <w:numFmt w:val="bullet"/>
      <w:lvlText w:val="•"/>
      <w:lvlJc w:val="left"/>
      <w:pPr>
        <w:ind w:left="6102" w:hanging="360"/>
      </w:pPr>
      <w:rPr>
        <w:rFonts w:hint="default"/>
        <w:lang w:val="en-US" w:eastAsia="en-US" w:bidi="en-US"/>
      </w:rPr>
    </w:lvl>
    <w:lvl w:ilvl="7" w:tplc="87FEB054">
      <w:numFmt w:val="bullet"/>
      <w:lvlText w:val="•"/>
      <w:lvlJc w:val="left"/>
      <w:pPr>
        <w:ind w:left="7146" w:hanging="360"/>
      </w:pPr>
      <w:rPr>
        <w:rFonts w:hint="default"/>
        <w:lang w:val="en-US" w:eastAsia="en-US" w:bidi="en-US"/>
      </w:rPr>
    </w:lvl>
    <w:lvl w:ilvl="8" w:tplc="F7C2795C">
      <w:numFmt w:val="bullet"/>
      <w:lvlText w:val="•"/>
      <w:lvlJc w:val="left"/>
      <w:pPr>
        <w:ind w:left="8191"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CE"/>
    <w:rsid w:val="001743CE"/>
    <w:rsid w:val="009D70AC"/>
    <w:rsid w:val="00DA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2DB023"/>
  <w15:docId w15:val="{DC4747DE-2745-A14A-ABDD-7F304478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Lucida Bright" w:eastAsia="Lucida Bright" w:hAnsi="Lucida Bright" w:cs="Lucida Bright"/>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33" w:hanging="64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1012</Words>
  <Characters>5771</Characters>
  <Application>Microsoft Office Word</Application>
  <DocSecurity>0</DocSecurity>
  <Lines>48</Lines>
  <Paragraphs>13</Paragraphs>
  <ScaleCrop>false</ScaleCrop>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ITS</dc:creator>
  <cp:lastModifiedBy>Microsoft Office User</cp:lastModifiedBy>
  <cp:revision>2</cp:revision>
  <dcterms:created xsi:type="dcterms:W3CDTF">2019-06-19T14:25:00Z</dcterms:created>
  <dcterms:modified xsi:type="dcterms:W3CDTF">2019-06-19T14:25:00Z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2017-11-01T00:00:00Z</vt:filetime>
  </property>
  <property fmtid="{D5CDD505-2E9C-101B-9397-08002B2CF9AE}" pid="3" name="Creator">
    <vt:lpwstr>Microsoft Word</vt:lpwstr>
  </property>
  <property fmtid="{D5CDD505-2E9C-101B-9397-08002B2CF9AE}" pid="4" name="LastSaved">
    <vt:filetime>2019-05-30T00:00:00Z</vt:filetime>
  </property>
</Properties>
</file>